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362" w:rsidRPr="00B47B84" w:rsidRDefault="00685362" w:rsidP="00685362">
      <w:pPr>
        <w:pStyle w:val="Kop1"/>
      </w:pPr>
      <w:r w:rsidRPr="00B47B84">
        <w:t>Opleidingsvoorwaarden Beach Handball opleidingen</w:t>
      </w:r>
      <w:r w:rsidR="00017AB3">
        <w:t xml:space="preserve"> 2021-2022</w:t>
      </w:r>
      <w:bookmarkStart w:id="0" w:name="_GoBack"/>
      <w:bookmarkEnd w:id="0"/>
      <w:r>
        <w:br/>
      </w:r>
    </w:p>
    <w:p w:rsidR="00685362" w:rsidRPr="00685362" w:rsidRDefault="00685362" w:rsidP="00685362">
      <w:pPr>
        <w:rPr>
          <w:rFonts w:ascii="Times New Roman" w:hAnsi="Times New Roman" w:cs="Times New Roman"/>
          <w:b/>
        </w:rPr>
      </w:pPr>
      <w:r w:rsidRPr="00685362">
        <w:rPr>
          <w:rFonts w:ascii="Times New Roman" w:hAnsi="Times New Roman" w:cs="Times New Roman"/>
          <w:b/>
        </w:rPr>
        <w:t>Aanmelden</w:t>
      </w:r>
    </w:p>
    <w:p w:rsidR="00685362" w:rsidRPr="00685362" w:rsidRDefault="00685362" w:rsidP="00685362">
      <w:pPr>
        <w:rPr>
          <w:rFonts w:ascii="Times New Roman" w:hAnsi="Times New Roman" w:cs="Times New Roman"/>
        </w:rPr>
      </w:pPr>
      <w:r w:rsidRPr="00685362">
        <w:rPr>
          <w:rFonts w:ascii="Times New Roman" w:hAnsi="Times New Roman" w:cs="Times New Roman"/>
        </w:rPr>
        <w:t xml:space="preserve">Het aanmelden gebeurt online via </w:t>
      </w:r>
      <w:hyperlink r:id="rId5" w:history="1">
        <w:r w:rsidRPr="00107A93">
          <w:rPr>
            <w:rStyle w:val="Hyperlink"/>
            <w:rFonts w:ascii="Times New Roman" w:hAnsi="Times New Roman" w:cs="Times New Roman"/>
          </w:rPr>
          <w:t>www.beachhandball.nl</w:t>
        </w:r>
      </w:hyperlink>
    </w:p>
    <w:p w:rsidR="00685362" w:rsidRPr="00685362" w:rsidRDefault="00685362" w:rsidP="00685362">
      <w:pPr>
        <w:rPr>
          <w:rFonts w:ascii="Times New Roman" w:hAnsi="Times New Roman" w:cs="Times New Roman"/>
          <w:b/>
        </w:rPr>
      </w:pPr>
      <w:r w:rsidRPr="00685362">
        <w:rPr>
          <w:rFonts w:ascii="Times New Roman" w:hAnsi="Times New Roman" w:cs="Times New Roman"/>
          <w:b/>
        </w:rPr>
        <w:t>Deelnameregeling</w:t>
      </w:r>
    </w:p>
    <w:p w:rsidR="00685362" w:rsidRPr="00685362" w:rsidRDefault="00685362" w:rsidP="00685362">
      <w:pPr>
        <w:rPr>
          <w:rFonts w:ascii="Times New Roman" w:hAnsi="Times New Roman" w:cs="Times New Roman"/>
        </w:rPr>
      </w:pPr>
      <w:r w:rsidRPr="00685362">
        <w:rPr>
          <w:rFonts w:ascii="Times New Roman" w:hAnsi="Times New Roman" w:cs="Times New Roman"/>
        </w:rPr>
        <w:t>Iedere aanmelding, wijziging of annulering dient schriftelijk of per e-mail (</w:t>
      </w:r>
      <w:hyperlink r:id="rId6" w:history="1">
        <w:r w:rsidRPr="00685362">
          <w:rPr>
            <w:rStyle w:val="Hyperlink"/>
            <w:rFonts w:ascii="Times New Roman" w:hAnsi="Times New Roman" w:cs="Times New Roman"/>
          </w:rPr>
          <w:t>opleidingen@handbal.nl</w:t>
        </w:r>
      </w:hyperlink>
      <w:r w:rsidRPr="00685362">
        <w:rPr>
          <w:rFonts w:ascii="Times New Roman" w:hAnsi="Times New Roman" w:cs="Times New Roman"/>
        </w:rPr>
        <w:t>) aan ons door te worden gegeven.</w:t>
      </w:r>
    </w:p>
    <w:p w:rsidR="00685362" w:rsidRPr="00685362" w:rsidRDefault="00685362" w:rsidP="00685362">
      <w:pPr>
        <w:rPr>
          <w:rFonts w:ascii="Times New Roman" w:hAnsi="Times New Roman" w:cs="Times New Roman"/>
          <w:b/>
        </w:rPr>
      </w:pPr>
      <w:r w:rsidRPr="00685362">
        <w:rPr>
          <w:rFonts w:ascii="Times New Roman" w:hAnsi="Times New Roman" w:cs="Times New Roman"/>
          <w:b/>
        </w:rPr>
        <w:t>Betaling opleidingsgelden</w:t>
      </w:r>
    </w:p>
    <w:p w:rsidR="00685362" w:rsidRPr="00685362" w:rsidRDefault="00685362" w:rsidP="00685362">
      <w:pPr>
        <w:rPr>
          <w:rFonts w:ascii="Times New Roman" w:hAnsi="Times New Roman" w:cs="Times New Roman"/>
        </w:rPr>
      </w:pPr>
      <w:r w:rsidRPr="00685362">
        <w:rPr>
          <w:rFonts w:ascii="Times New Roman" w:hAnsi="Times New Roman" w:cs="Times New Roman"/>
        </w:rPr>
        <w:t>Het verschuldigde opleidingsgeld ontvangt de cursist of vereniging per factuur. De geldende tarieven voor de opleidingen zijn vermeld op de website van het NHV. De tarieven blijven van kracht tot het moment waarop het NHV nieuwe tarieven vaststelt.</w:t>
      </w:r>
    </w:p>
    <w:p w:rsidR="00685362" w:rsidRPr="00685362" w:rsidRDefault="00685362" w:rsidP="00685362">
      <w:pPr>
        <w:rPr>
          <w:rFonts w:ascii="Times New Roman" w:hAnsi="Times New Roman" w:cs="Times New Roman"/>
          <w:b/>
        </w:rPr>
      </w:pPr>
      <w:r w:rsidRPr="00685362">
        <w:rPr>
          <w:rFonts w:ascii="Times New Roman" w:hAnsi="Times New Roman" w:cs="Times New Roman"/>
          <w:b/>
        </w:rPr>
        <w:t>Annuleren</w:t>
      </w:r>
    </w:p>
    <w:p w:rsidR="00685362" w:rsidRPr="00685362" w:rsidRDefault="00685362" w:rsidP="00685362">
      <w:pPr>
        <w:pStyle w:val="Lijstalinea"/>
        <w:numPr>
          <w:ilvl w:val="0"/>
          <w:numId w:val="1"/>
        </w:numPr>
        <w:rPr>
          <w:rFonts w:ascii="Times New Roman" w:hAnsi="Times New Roman" w:cs="Times New Roman"/>
        </w:rPr>
      </w:pPr>
      <w:r w:rsidRPr="00685362">
        <w:rPr>
          <w:rFonts w:ascii="Times New Roman" w:hAnsi="Times New Roman" w:cs="Times New Roman"/>
        </w:rPr>
        <w:t>Annulering voordat de opleiding is begonnen geschiedt per e-mail naar het NHV.</w:t>
      </w:r>
    </w:p>
    <w:p w:rsidR="00685362" w:rsidRPr="00685362" w:rsidRDefault="00685362" w:rsidP="00685362">
      <w:pPr>
        <w:pStyle w:val="Lijstalinea"/>
        <w:numPr>
          <w:ilvl w:val="0"/>
          <w:numId w:val="1"/>
        </w:numPr>
        <w:rPr>
          <w:rFonts w:ascii="Times New Roman" w:hAnsi="Times New Roman" w:cs="Times New Roman"/>
        </w:rPr>
      </w:pPr>
      <w:r w:rsidRPr="00685362">
        <w:rPr>
          <w:rFonts w:ascii="Times New Roman" w:hAnsi="Times New Roman" w:cs="Times New Roman"/>
        </w:rPr>
        <w:t xml:space="preserve">Bij annulering tot twee weken voor aanvang van de opleiding, wordt er een bedrag van </w:t>
      </w:r>
      <w:r w:rsidRPr="00685362">
        <w:rPr>
          <w:rFonts w:ascii="Times New Roman" w:hAnsi="Times New Roman" w:cs="Times New Roman"/>
          <w:shd w:val="clear" w:color="auto" w:fill="FFFFFF"/>
        </w:rPr>
        <w:t>€ 5,- administratiekosten in rekening gebracht.</w:t>
      </w:r>
    </w:p>
    <w:p w:rsidR="00685362" w:rsidRPr="00685362" w:rsidRDefault="00685362" w:rsidP="00685362">
      <w:pPr>
        <w:pStyle w:val="Lijstalinea"/>
        <w:numPr>
          <w:ilvl w:val="0"/>
          <w:numId w:val="1"/>
        </w:numPr>
        <w:rPr>
          <w:rFonts w:ascii="Times New Roman" w:hAnsi="Times New Roman" w:cs="Times New Roman"/>
        </w:rPr>
      </w:pPr>
      <w:r w:rsidRPr="00685362">
        <w:rPr>
          <w:rFonts w:ascii="Times New Roman" w:hAnsi="Times New Roman" w:cs="Times New Roman"/>
        </w:rPr>
        <w:t>Bij annulering tussen twee weken en één week voor aanvang van de opleiding is de cursist de volledige opleidingskosten verschuldigd.</w:t>
      </w:r>
    </w:p>
    <w:p w:rsidR="00685362" w:rsidRPr="00685362" w:rsidRDefault="00685362" w:rsidP="00685362">
      <w:pPr>
        <w:pStyle w:val="Lijstalinea"/>
        <w:numPr>
          <w:ilvl w:val="0"/>
          <w:numId w:val="1"/>
        </w:numPr>
        <w:rPr>
          <w:rFonts w:ascii="Times New Roman" w:hAnsi="Times New Roman" w:cs="Times New Roman"/>
        </w:rPr>
      </w:pPr>
      <w:r w:rsidRPr="00685362">
        <w:rPr>
          <w:rFonts w:ascii="Times New Roman" w:hAnsi="Times New Roman" w:cs="Times New Roman"/>
        </w:rPr>
        <w:t>Na aanvang van de cursus is annulering is niet meer mogelijk. Tussentijdse beëindiging of indien de cursist anderszins niet meer aan de cursus deelneemt, geeft geen recht op enige terugbetaling.</w:t>
      </w:r>
    </w:p>
    <w:p w:rsidR="00685362" w:rsidRPr="00685362" w:rsidRDefault="00685362" w:rsidP="00685362">
      <w:pPr>
        <w:pStyle w:val="Lijstalinea"/>
        <w:numPr>
          <w:ilvl w:val="0"/>
          <w:numId w:val="1"/>
        </w:numPr>
        <w:rPr>
          <w:rFonts w:ascii="Times New Roman" w:hAnsi="Times New Roman" w:cs="Times New Roman"/>
        </w:rPr>
      </w:pPr>
      <w:r w:rsidRPr="00685362">
        <w:rPr>
          <w:rFonts w:ascii="Times New Roman" w:hAnsi="Times New Roman" w:cs="Times New Roman"/>
        </w:rPr>
        <w:t>Op vertoon van een geldige medische verklaring, kan er mogelijk in overleg met het NHV worden afgeweken van bovengenoemde voorwaarden.</w:t>
      </w:r>
    </w:p>
    <w:p w:rsidR="00685362" w:rsidRPr="00685362" w:rsidRDefault="00685362" w:rsidP="00685362">
      <w:pPr>
        <w:rPr>
          <w:rFonts w:ascii="Times New Roman" w:hAnsi="Times New Roman" w:cs="Times New Roman"/>
          <w:b/>
        </w:rPr>
      </w:pPr>
      <w:r w:rsidRPr="00685362">
        <w:rPr>
          <w:rFonts w:ascii="Times New Roman" w:hAnsi="Times New Roman" w:cs="Times New Roman"/>
          <w:b/>
        </w:rPr>
        <w:t>Intake</w:t>
      </w:r>
    </w:p>
    <w:p w:rsidR="00685362" w:rsidRPr="00685362" w:rsidRDefault="00685362" w:rsidP="00685362">
      <w:pPr>
        <w:rPr>
          <w:rFonts w:ascii="Times New Roman" w:hAnsi="Times New Roman" w:cs="Times New Roman"/>
          <w:shd w:val="clear" w:color="auto" w:fill="FFFFFF"/>
        </w:rPr>
      </w:pPr>
      <w:r w:rsidRPr="00685362">
        <w:rPr>
          <w:rFonts w:ascii="Times New Roman" w:hAnsi="Times New Roman" w:cs="Times New Roman"/>
        </w:rPr>
        <w:t xml:space="preserve">Bij sommige opleiding vindt er een (telefonische) intake plaats. Na de intake hoort de cursist binnen 10 dagen of hij/zij de opleiding kan gaan volgen. Bij uitzondering kan er tijdens de intake besloten worden dat de cursist zichzelf niet geschikt acht voor de opleiding en in samenspraak met de aanwezige docent alsnog besluit om niet deel te nemen aan de opleiding. Is de cursist niet toegelaten tot de opleiding, dan rekenen wij </w:t>
      </w:r>
      <w:r w:rsidRPr="00685362">
        <w:rPr>
          <w:rFonts w:ascii="Times New Roman" w:hAnsi="Times New Roman" w:cs="Times New Roman"/>
          <w:shd w:val="clear" w:color="auto" w:fill="FFFFFF"/>
        </w:rPr>
        <w:t>€ 25,- administratiekosten voor de intake. Het restant van de betaling wordt, indien er al is betaald, binnen 10 werkdagen naar de vereniging of cursist teruggeboekt.</w:t>
      </w:r>
    </w:p>
    <w:p w:rsidR="00685362" w:rsidRPr="00685362" w:rsidRDefault="00685362" w:rsidP="00685362">
      <w:pPr>
        <w:rPr>
          <w:rFonts w:ascii="Times New Roman" w:hAnsi="Times New Roman" w:cs="Times New Roman"/>
          <w:b/>
          <w:shd w:val="clear" w:color="auto" w:fill="FFFFFF"/>
        </w:rPr>
      </w:pPr>
      <w:r w:rsidRPr="00685362">
        <w:rPr>
          <w:rFonts w:ascii="Times New Roman" w:hAnsi="Times New Roman" w:cs="Times New Roman"/>
          <w:b/>
          <w:shd w:val="clear" w:color="auto" w:fill="FFFFFF"/>
        </w:rPr>
        <w:t>Examen</w:t>
      </w:r>
    </w:p>
    <w:p w:rsidR="00685362" w:rsidRPr="00685362" w:rsidRDefault="00685362" w:rsidP="00685362">
      <w:pPr>
        <w:rPr>
          <w:rFonts w:ascii="Times New Roman" w:hAnsi="Times New Roman" w:cs="Times New Roman"/>
          <w:shd w:val="clear" w:color="auto" w:fill="FFFFFF"/>
        </w:rPr>
      </w:pPr>
      <w:r w:rsidRPr="00685362">
        <w:rPr>
          <w:rFonts w:ascii="Times New Roman" w:hAnsi="Times New Roman" w:cs="Times New Roman"/>
          <w:shd w:val="clear" w:color="auto" w:fill="FFFFFF"/>
        </w:rPr>
        <w:t xml:space="preserve">Examenkosten, zijn, tenzij anders vermeld, inbegrepen in onze opleidingskosten. Is de cursist gezakt of kun je niet aanwezig zijn voor de Proeve van Bekwaamheid (PVB), dan wordt voor de nieuwe PvB aanvraag </w:t>
      </w:r>
      <w:r w:rsidRPr="00685362">
        <w:rPr>
          <w:rFonts w:ascii="Times New Roman" w:hAnsi="Times New Roman" w:cs="Times New Roman"/>
          <w:sz w:val="21"/>
          <w:szCs w:val="21"/>
          <w:shd w:val="clear" w:color="auto" w:fill="FFFFFF"/>
        </w:rPr>
        <w:t xml:space="preserve">€ </w:t>
      </w:r>
      <w:r w:rsidRPr="00685362">
        <w:rPr>
          <w:rFonts w:ascii="Times New Roman" w:hAnsi="Times New Roman" w:cs="Times New Roman"/>
          <w:shd w:val="clear" w:color="auto" w:fill="FFFFFF"/>
        </w:rPr>
        <w:t xml:space="preserve">35,- tot </w:t>
      </w:r>
      <w:r w:rsidRPr="00685362">
        <w:rPr>
          <w:rFonts w:ascii="Times New Roman" w:hAnsi="Times New Roman" w:cs="Times New Roman"/>
          <w:sz w:val="21"/>
          <w:szCs w:val="21"/>
          <w:shd w:val="clear" w:color="auto" w:fill="FFFFFF"/>
        </w:rPr>
        <w:t>€ 100,-</w:t>
      </w:r>
      <w:r w:rsidRPr="00685362">
        <w:rPr>
          <w:rFonts w:ascii="Times New Roman" w:hAnsi="Times New Roman" w:cs="Times New Roman"/>
          <w:shd w:val="clear" w:color="auto" w:fill="FFFFFF"/>
        </w:rPr>
        <w:t xml:space="preserve"> in rekening gebracht, afhankelijk van de opleiding.</w:t>
      </w:r>
    </w:p>
    <w:p w:rsidR="00685362" w:rsidRPr="00685362" w:rsidRDefault="00685362" w:rsidP="00685362">
      <w:pPr>
        <w:rPr>
          <w:rFonts w:ascii="Times New Roman" w:hAnsi="Times New Roman" w:cs="Times New Roman"/>
          <w:b/>
          <w:shd w:val="clear" w:color="auto" w:fill="FFFFFF"/>
        </w:rPr>
      </w:pPr>
      <w:r w:rsidRPr="00685362">
        <w:rPr>
          <w:rFonts w:ascii="Times New Roman" w:hAnsi="Times New Roman" w:cs="Times New Roman"/>
          <w:b/>
          <w:shd w:val="clear" w:color="auto" w:fill="FFFFFF"/>
        </w:rPr>
        <w:t>Erkenning</w:t>
      </w:r>
    </w:p>
    <w:p w:rsidR="00685362" w:rsidRPr="00685362" w:rsidRDefault="00685362" w:rsidP="00685362">
      <w:pPr>
        <w:rPr>
          <w:rFonts w:ascii="Times New Roman" w:hAnsi="Times New Roman" w:cs="Times New Roman"/>
        </w:rPr>
      </w:pPr>
      <w:r w:rsidRPr="00685362">
        <w:rPr>
          <w:rFonts w:ascii="Times New Roman" w:hAnsi="Times New Roman" w:cs="Times New Roman"/>
          <w:shd w:val="clear" w:color="auto" w:fill="FFFFFF"/>
        </w:rPr>
        <w:t xml:space="preserve">Onze opleidingen zijn gebaseerd op de beroepscompetenties die beheerd worden door het NOC*NSF. Voor meer informatie verwijzen wij je dan ook naar de website van het </w:t>
      </w:r>
      <w:hyperlink r:id="rId7" w:history="1">
        <w:r w:rsidRPr="00685362">
          <w:rPr>
            <w:rStyle w:val="Hyperlink"/>
            <w:rFonts w:ascii="Times New Roman" w:hAnsi="Times New Roman" w:cs="Times New Roman"/>
            <w:shd w:val="clear" w:color="auto" w:fill="FFFFFF"/>
          </w:rPr>
          <w:t>Academie voor Sportkader</w:t>
        </w:r>
      </w:hyperlink>
      <w:r w:rsidRPr="00685362">
        <w:rPr>
          <w:rFonts w:ascii="Times New Roman" w:hAnsi="Times New Roman" w:cs="Times New Roman"/>
          <w:shd w:val="clear" w:color="auto" w:fill="FFFFFF"/>
        </w:rPr>
        <w:t>.</w:t>
      </w:r>
    </w:p>
    <w:p w:rsidR="00685362" w:rsidRPr="00685362" w:rsidRDefault="00685362" w:rsidP="00685362">
      <w:pPr>
        <w:rPr>
          <w:rFonts w:ascii="Times New Roman" w:hAnsi="Times New Roman" w:cs="Times New Roman"/>
          <w:b/>
        </w:rPr>
      </w:pPr>
      <w:r w:rsidRPr="00685362">
        <w:rPr>
          <w:rFonts w:ascii="Times New Roman" w:hAnsi="Times New Roman" w:cs="Times New Roman"/>
          <w:b/>
        </w:rPr>
        <w:t>Opleidingsmaterialen</w:t>
      </w:r>
    </w:p>
    <w:p w:rsidR="00685362" w:rsidRPr="00685362" w:rsidRDefault="00685362" w:rsidP="00685362">
      <w:pPr>
        <w:rPr>
          <w:rFonts w:ascii="Times New Roman" w:hAnsi="Times New Roman" w:cs="Times New Roman"/>
        </w:rPr>
      </w:pPr>
      <w:r w:rsidRPr="00685362">
        <w:rPr>
          <w:rFonts w:ascii="Times New Roman" w:hAnsi="Times New Roman" w:cs="Times New Roman"/>
        </w:rPr>
        <w:t>In de opleidingskosten is lesmateriaal inbegrepen tenzij anders aangegeven.</w:t>
      </w:r>
    </w:p>
    <w:p w:rsidR="00685362" w:rsidRPr="00685362" w:rsidRDefault="00017AB3" w:rsidP="00685362">
      <w:pPr>
        <w:rPr>
          <w:rFonts w:ascii="Times New Roman" w:hAnsi="Times New Roman" w:cs="Times New Roman"/>
          <w:b/>
        </w:rPr>
      </w:pPr>
      <w:r>
        <w:rPr>
          <w:rFonts w:ascii="Times New Roman" w:hAnsi="Times New Roman" w:cs="Times New Roman"/>
          <w:b/>
        </w:rPr>
        <w:lastRenderedPageBreak/>
        <w:br/>
      </w:r>
      <w:r w:rsidR="00685362" w:rsidRPr="00685362">
        <w:rPr>
          <w:rFonts w:ascii="Times New Roman" w:hAnsi="Times New Roman" w:cs="Times New Roman"/>
          <w:b/>
        </w:rPr>
        <w:t>Aansprakelijkheid</w:t>
      </w:r>
    </w:p>
    <w:p w:rsidR="00685362" w:rsidRPr="00685362" w:rsidRDefault="00685362" w:rsidP="00685362">
      <w:pPr>
        <w:rPr>
          <w:rFonts w:ascii="Times New Roman" w:hAnsi="Times New Roman" w:cs="Times New Roman"/>
        </w:rPr>
      </w:pPr>
      <w:r w:rsidRPr="00685362">
        <w:rPr>
          <w:rFonts w:ascii="Times New Roman" w:hAnsi="Times New Roman" w:cs="Times New Roman"/>
        </w:rPr>
        <w:t>Het NHV kan op geen enkele manier aansprakelijk worden gesteld voor lichamelijk letsel en/of materiele schade opgelopen tijdens of naar aanleiding van activiteiten die, op welke manier dan ook, verband houden met de opleiding zoals die door het NHV wordt aangeboden.</w:t>
      </w:r>
    </w:p>
    <w:p w:rsidR="00685362" w:rsidRPr="00685362" w:rsidRDefault="00685362" w:rsidP="00685362">
      <w:pPr>
        <w:rPr>
          <w:rFonts w:ascii="Times New Roman" w:hAnsi="Times New Roman" w:cs="Times New Roman"/>
          <w:b/>
        </w:rPr>
      </w:pPr>
      <w:r w:rsidRPr="00685362">
        <w:rPr>
          <w:rFonts w:ascii="Times New Roman" w:hAnsi="Times New Roman" w:cs="Times New Roman"/>
          <w:b/>
        </w:rPr>
        <w:t>Nadere informatie</w:t>
      </w:r>
    </w:p>
    <w:p w:rsidR="00685362" w:rsidRPr="00685362" w:rsidRDefault="00685362" w:rsidP="00685362">
      <w:pPr>
        <w:rPr>
          <w:rFonts w:ascii="Times New Roman" w:hAnsi="Times New Roman" w:cs="Times New Roman"/>
        </w:rPr>
      </w:pPr>
      <w:r w:rsidRPr="00685362">
        <w:rPr>
          <w:rFonts w:ascii="Times New Roman" w:hAnsi="Times New Roman" w:cs="Times New Roman"/>
        </w:rPr>
        <w:t xml:space="preserve">Voor meer informatie met betrekking tot ons opleidingsaanbod, verwijzen wij je door naar </w:t>
      </w:r>
      <w:hyperlink r:id="rId8" w:history="1">
        <w:r w:rsidRPr="00685362">
          <w:rPr>
            <w:rStyle w:val="Hyperlink"/>
            <w:rFonts w:ascii="Times New Roman" w:hAnsi="Times New Roman" w:cs="Times New Roman"/>
          </w:rPr>
          <w:t>onze website</w:t>
        </w:r>
      </w:hyperlink>
      <w:r w:rsidRPr="00685362">
        <w:rPr>
          <w:rFonts w:ascii="Times New Roman" w:hAnsi="Times New Roman" w:cs="Times New Roman"/>
        </w:rPr>
        <w:t xml:space="preserve">. Mocht je vragen hebben dan bestaat er de mogelijkheid om een e-mail te sturen naar </w:t>
      </w:r>
      <w:hyperlink r:id="rId9" w:history="1">
        <w:r w:rsidRPr="00685362">
          <w:rPr>
            <w:rStyle w:val="Hyperlink"/>
            <w:rFonts w:ascii="Times New Roman" w:hAnsi="Times New Roman" w:cs="Times New Roman"/>
          </w:rPr>
          <w:t>opleidingen@handbal.nl</w:t>
        </w:r>
      </w:hyperlink>
    </w:p>
    <w:p w:rsidR="004720F2" w:rsidRDefault="004720F2"/>
    <w:sectPr w:rsidR="004720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3042A5"/>
    <w:multiLevelType w:val="hybridMultilevel"/>
    <w:tmpl w:val="E81871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362"/>
    <w:rsid w:val="00017AB3"/>
    <w:rsid w:val="004720F2"/>
    <w:rsid w:val="006853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F9618-6857-4246-9C2C-D67D286A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85362"/>
  </w:style>
  <w:style w:type="paragraph" w:styleId="Kop1">
    <w:name w:val="heading 1"/>
    <w:basedOn w:val="Standaard"/>
    <w:next w:val="Standaard"/>
    <w:link w:val="Kop1Char"/>
    <w:uiPriority w:val="9"/>
    <w:qFormat/>
    <w:rsid w:val="006853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5362"/>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685362"/>
    <w:pPr>
      <w:ind w:left="720"/>
      <w:contextualSpacing/>
    </w:pPr>
  </w:style>
  <w:style w:type="character" w:styleId="Hyperlink">
    <w:name w:val="Hyperlink"/>
    <w:basedOn w:val="Standaardalinea-lettertype"/>
    <w:uiPriority w:val="99"/>
    <w:unhideWhenUsed/>
    <w:rsid w:val="006853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achhandball.nl/beach-handbal/opleidingen/"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nocnsf.nl/opleidingen"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pleidingen@handbal.nl" TargetMode="External"/><Relationship Id="rId11" Type="http://schemas.openxmlformats.org/officeDocument/2006/relationships/theme" Target="theme/theme1.xml"/><Relationship Id="rId5" Type="http://schemas.openxmlformats.org/officeDocument/2006/relationships/hyperlink" Target="http://www.beachhandball.n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pleidingen@handbal.nl" TargetMode="External"/><Relationship Id="rId14"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2DD41B192123479611BD847A90C449" ma:contentTypeVersion="7" ma:contentTypeDescription="Een nieuw document maken." ma:contentTypeScope="" ma:versionID="3669265e9d0fcda540e69e277509a959">
  <xsd:schema xmlns:xsd="http://www.w3.org/2001/XMLSchema" xmlns:xs="http://www.w3.org/2001/XMLSchema" xmlns:p="http://schemas.microsoft.com/office/2006/metadata/properties" xmlns:ns2="b7b5854e-8516-44da-9522-a9acca08c3f2" targetNamespace="http://schemas.microsoft.com/office/2006/metadata/properties" ma:root="true" ma:fieldsID="6043a6813b7eadf4b691d5c7161e7557" ns2:_="">
    <xsd:import namespace="b7b5854e-8516-44da-9522-a9acca08c3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5854e-8516-44da-9522-a9acca08c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CA7AC5-9442-4054-8405-2BFD0A109DEA}"/>
</file>

<file path=customXml/itemProps2.xml><?xml version="1.0" encoding="utf-8"?>
<ds:datastoreItem xmlns:ds="http://schemas.openxmlformats.org/officeDocument/2006/customXml" ds:itemID="{E2D65743-C055-467B-8A15-C3C1CFF0FED6}"/>
</file>

<file path=customXml/itemProps3.xml><?xml version="1.0" encoding="utf-8"?>
<ds:datastoreItem xmlns:ds="http://schemas.openxmlformats.org/officeDocument/2006/customXml" ds:itemID="{D1F1CBAC-C175-4BFB-9ACF-A5299435BB37}"/>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2696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van der Meijden</dc:creator>
  <cp:keywords/>
  <dc:description/>
  <cp:lastModifiedBy>Vincent van der Meijden</cp:lastModifiedBy>
  <cp:revision>2</cp:revision>
  <dcterms:created xsi:type="dcterms:W3CDTF">2021-03-25T09:56:00Z</dcterms:created>
  <dcterms:modified xsi:type="dcterms:W3CDTF">2021-11-22T10:19:00Z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0x0101003D2DD41B192123479611BD847A90C449</vt:lpwstr>
  </property>
  <property fmtid="{D5CDD505-2E9C-101B-9397-08002B2CF9AE}" pid="3" name="Order">
    <vt:r8>505200</vt:r8>
  </property>
</Properties>
</file>